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2FE4" w:rsidR="002B4D2B" w:rsidP="2D122E38" w:rsidRDefault="00C75D95" w14:paraId="7FF07C38" w14:textId="7F7C7260">
      <w:pPr>
        <w:rPr>
          <w:b w:val="1"/>
          <w:bCs w:val="1"/>
          <w:sz w:val="24"/>
          <w:szCs w:val="24"/>
        </w:rPr>
      </w:pPr>
      <w:r w:rsidRPr="2D122E38" w:rsidR="00C75D95">
        <w:rPr>
          <w:b w:val="1"/>
          <w:bCs w:val="1"/>
          <w:sz w:val="24"/>
          <w:szCs w:val="24"/>
        </w:rPr>
        <w:t>J</w:t>
      </w:r>
      <w:r w:rsidRPr="2D122E38" w:rsidR="002B4D2B">
        <w:rPr>
          <w:b w:val="1"/>
          <w:bCs w:val="1"/>
          <w:sz w:val="24"/>
          <w:szCs w:val="24"/>
        </w:rPr>
        <w:t>aarindeling</w:t>
      </w:r>
      <w:r w:rsidRPr="2D122E38" w:rsidR="002B4D2B">
        <w:rPr>
          <w:b w:val="1"/>
          <w:bCs w:val="1"/>
          <w:sz w:val="24"/>
          <w:szCs w:val="24"/>
        </w:rPr>
        <w:t xml:space="preserve"> </w:t>
      </w:r>
      <w:r w:rsidRPr="2D122E38" w:rsidR="17D49294">
        <w:rPr>
          <w:b w:val="1"/>
          <w:bCs w:val="1"/>
          <w:sz w:val="24"/>
          <w:szCs w:val="24"/>
        </w:rPr>
        <w:t xml:space="preserve">Financieel Administratief Medewerker </w:t>
      </w:r>
      <w:r w:rsidRPr="2D122E38" w:rsidR="002B4D2B">
        <w:rPr>
          <w:b w:val="1"/>
          <w:bCs w:val="1"/>
          <w:sz w:val="24"/>
          <w:szCs w:val="24"/>
        </w:rPr>
        <w:t>BOL</w:t>
      </w:r>
      <w:r w:rsidRPr="2D122E38" w:rsidR="00B67333">
        <w:rPr>
          <w:b w:val="1"/>
          <w:bCs w:val="1"/>
          <w:sz w:val="24"/>
          <w:szCs w:val="24"/>
        </w:rPr>
        <w:t xml:space="preserve"> 2021-2022</w:t>
      </w:r>
    </w:p>
    <w:p w:rsidR="002B4D2B" w:rsidP="002B4D2B" w:rsidRDefault="002B4D2B" w14:paraId="47DA5D84" w14:textId="6CFA8EA7"/>
    <w:p w:rsidR="002B4D2B" w:rsidP="002B4D2B" w:rsidRDefault="002B4D2B" w14:paraId="1F425D75" w14:textId="77777777"/>
    <w:p w:rsidRPr="00EF73DA" w:rsidR="002B4D2B" w:rsidP="2D122E38" w:rsidRDefault="000F1A1E" w14:paraId="50081670" w14:textId="499A1318">
      <w:pPr>
        <w:tabs>
          <w:tab w:val="left" w:pos="1418"/>
        </w:tabs>
        <w:jc w:val="both"/>
        <w:rPr>
          <w:rFonts w:cs="Arial"/>
        </w:rPr>
      </w:pPr>
      <w:r w:rsidRPr="2D122E38" w:rsidR="000F1A1E">
        <w:rPr>
          <w:rFonts w:cs="Arial"/>
          <w:b w:val="1"/>
          <w:bCs w:val="1"/>
        </w:rPr>
        <w:t xml:space="preserve">Vestiging: </w:t>
      </w:r>
      <w:r w:rsidRPr="2D122E38" w:rsidR="4B14C035">
        <w:rPr>
          <w:rFonts w:cs="Arial"/>
          <w:b w:val="1"/>
          <w:bCs w:val="1"/>
        </w:rPr>
        <w:t>Leeuwarden</w:t>
      </w:r>
    </w:p>
    <w:p w:rsidR="2D122E38" w:rsidP="2D122E38" w:rsidRDefault="2D122E38" w14:paraId="3D46C1E3" w14:textId="60B08E7B">
      <w:pPr>
        <w:pStyle w:val="Standaard"/>
        <w:tabs>
          <w:tab w:val="left" w:leader="none" w:pos="1418"/>
        </w:tabs>
        <w:jc w:val="both"/>
        <w:rPr>
          <w:rFonts w:ascii="Arial" w:hAnsi="Arial" w:eastAsia="Calibri" w:cs="Times New Roman"/>
          <w:b w:val="1"/>
          <w:bCs w:val="1"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:rsidTr="2D122E38" w14:paraId="26E1BFB4" w14:textId="77777777">
        <w:tc>
          <w:tcPr>
            <w:tcW w:w="1842" w:type="dxa"/>
            <w:tcBorders>
              <w:right w:val="nil"/>
            </w:tcBorders>
            <w:shd w:val="clear" w:color="auto" w:fill="D6E3BC"/>
            <w:tcMar/>
            <w:vAlign w:val="center"/>
          </w:tcPr>
          <w:p w:rsidR="002B4D2B" w:rsidP="008A5F36" w:rsidRDefault="002B4D2B" w14:paraId="6151A4B9" w14:textId="77777777">
            <w:r>
              <w:t>Opleiding</w:t>
            </w:r>
          </w:p>
          <w:p w:rsidR="002B4D2B" w:rsidP="008A5F36" w:rsidRDefault="002B4D2B" w14:paraId="1429257A" w14:textId="77777777">
            <w:r>
              <w:t>Crebo</w:t>
            </w:r>
          </w:p>
          <w:p w:rsidR="002B4D2B" w:rsidP="008A5F36" w:rsidRDefault="002B4D2B" w14:paraId="098F6BC0" w14:textId="77777777">
            <w:r>
              <w:t>Leerweg</w:t>
            </w:r>
          </w:p>
          <w:p w:rsidR="002B4D2B" w:rsidP="008A5F36" w:rsidRDefault="002B4D2B" w14:paraId="5E256197" w14:textId="77777777">
            <w:r>
              <w:t>Duur</w:t>
            </w:r>
          </w:p>
          <w:p w:rsidR="002B4D2B" w:rsidP="008A5F36" w:rsidRDefault="002B4D2B" w14:paraId="5B1DCA93" w14:textId="77777777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tcMar/>
            <w:vAlign w:val="center"/>
          </w:tcPr>
          <w:p w:rsidR="002B4D2B" w:rsidP="008A5F36" w:rsidRDefault="002B4D2B" w14:paraId="20F158BF" w14:textId="272D6EC5">
            <w:r w:rsidR="002B4D2B">
              <w:rPr/>
              <w:t xml:space="preserve">: </w:t>
            </w:r>
            <w:r w:rsidR="328BA995">
              <w:rPr/>
              <w:t>Financieel Administratief Medewerker</w:t>
            </w:r>
          </w:p>
          <w:p w:rsidR="002B4D2B" w:rsidP="008A5F36" w:rsidRDefault="002B4D2B" w14:paraId="65E66E14" w14:textId="7C6AB9EB">
            <w:r w:rsidR="002B4D2B">
              <w:rPr/>
              <w:t xml:space="preserve">: </w:t>
            </w:r>
            <w:r w:rsidR="36B90C20">
              <w:rPr/>
              <w:t>25139</w:t>
            </w:r>
          </w:p>
          <w:p w:rsidR="002B4D2B" w:rsidP="008A5F36" w:rsidRDefault="002B4D2B" w14:paraId="5419D52C" w14:textId="03D7ADBB">
            <w:r w:rsidR="002B4D2B">
              <w:rPr/>
              <w:t xml:space="preserve">: </w:t>
            </w:r>
            <w:r w:rsidR="251415F1">
              <w:rPr/>
              <w:t>BOL</w:t>
            </w:r>
          </w:p>
          <w:p w:rsidR="002B4D2B" w:rsidP="008A5F36" w:rsidRDefault="002B4D2B" w14:paraId="7E13E600" w14:textId="5EF92A5A">
            <w:r w:rsidR="002B4D2B">
              <w:rPr/>
              <w:t xml:space="preserve">: </w:t>
            </w:r>
            <w:r w:rsidR="373AAABE">
              <w:rPr/>
              <w:t>3 jaar</w:t>
            </w:r>
          </w:p>
          <w:p w:rsidR="002B4D2B" w:rsidP="008A5F36" w:rsidRDefault="002B4D2B" w14:paraId="5C6B9937" w14:textId="77777777">
            <w:r>
              <w:t>: in BOT en BPV (klokuren)</w:t>
            </w:r>
          </w:p>
        </w:tc>
      </w:tr>
      <w:tr w:rsidR="002B4D2B" w:rsidTr="2D122E38" w14:paraId="1DD18F8D" w14:textId="77777777">
        <w:trPr>
          <w:trHeight w:val="283"/>
        </w:trPr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3D84255F" w14:textId="77777777">
            <w:r>
              <w:t>Leerjaar 1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119A8435" w14:textId="77777777">
            <w:r>
              <w:t>Periode 1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6FCE9ECC" w14:textId="77777777">
            <w:r>
              <w:t>Periode 2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64AEE521" w14:textId="77777777">
            <w:r>
              <w:t>Periode 3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249907EB" w14:textId="77777777">
            <w:r>
              <w:t>Periode 4</w:t>
            </w:r>
          </w:p>
        </w:tc>
      </w:tr>
      <w:tr w:rsidR="002B4D2B" w:rsidTr="2D122E38" w14:paraId="53924F6A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0B7CCB26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4D8A29C0" w14:textId="5A98B310">
            <w:r w:rsidR="6BC78048">
              <w:rPr/>
              <w:t>240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48708663" w14:textId="18401ECD">
            <w:r w:rsidR="6BC78048">
              <w:rPr/>
              <w:t>240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1FE0636D" w14:textId="68AEAB3F">
            <w:r w:rsidR="6BC78048">
              <w:rPr/>
              <w:t>240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7E530FCE" w14:textId="5215710D">
            <w:r w:rsidR="6BC78048">
              <w:rPr/>
              <w:t>0</w:t>
            </w:r>
          </w:p>
        </w:tc>
      </w:tr>
      <w:tr w:rsidR="002B4D2B" w:rsidTr="2D122E38" w14:paraId="7B20E5D0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2EFD7FD5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4E1DDE8D" w14:textId="26683841">
            <w:r w:rsidR="0018A3B0">
              <w:rPr/>
              <w:t>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6AEFAEB2" w14:textId="5F7EA0B4">
            <w:r w:rsidR="0018A3B0">
              <w:rPr/>
              <w:t>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080DDCF3" w14:textId="172F7F4D">
            <w:r w:rsidR="0018A3B0">
              <w:rPr/>
              <w:t>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16E21A8A" w14:textId="458443EC">
            <w:r w:rsidR="0018A3B0">
              <w:rPr/>
              <w:t>360</w:t>
            </w:r>
          </w:p>
        </w:tc>
      </w:tr>
      <w:tr w:rsidR="002B4D2B" w:rsidTr="2D122E38" w14:paraId="590F61DD" w14:textId="77777777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tcMar/>
            <w:vAlign w:val="center"/>
          </w:tcPr>
          <w:p w:rsidR="002B4D2B" w:rsidP="008A5F36" w:rsidRDefault="002B4D2B" w14:paraId="381D59EB" w14:textId="77777777"/>
        </w:tc>
      </w:tr>
      <w:tr w:rsidR="002B4D2B" w:rsidTr="2D122E38" w14:paraId="7D472E7D" w14:textId="77777777">
        <w:trPr>
          <w:trHeight w:val="283"/>
        </w:trPr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3E2A3ECA" w14:textId="77777777">
            <w:r>
              <w:t>Leerjaar 2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75B7AD9C" w14:textId="77777777">
            <w:r>
              <w:t>Periode 5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228C3EE6" w14:textId="77777777">
            <w:r>
              <w:t>Periode 6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7955AF87" w14:textId="77777777">
            <w:r>
              <w:t>Periode 7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673BD42A" w14:textId="77777777">
            <w:r>
              <w:t>Periode 8</w:t>
            </w:r>
          </w:p>
        </w:tc>
      </w:tr>
      <w:tr w:rsidR="002B4D2B" w:rsidTr="2D122E38" w14:paraId="2A3F158C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2ECF6C72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66800EC7" w14:textId="5CDD46B5">
            <w:r w:rsidR="4B19F2E1">
              <w:rPr/>
              <w:t>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59C3DF6D" w14:textId="6C4C9A04">
            <w:r w:rsidR="4B19F2E1">
              <w:rPr/>
              <w:t>240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4A5F5175" w14:textId="0041B1D4">
            <w:r w:rsidR="4B19F2E1">
              <w:rPr/>
              <w:t>240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45C4CED2" w14:textId="4C1D3518">
            <w:r w:rsidR="4B19F2E1">
              <w:rPr/>
              <w:t>240</w:t>
            </w:r>
          </w:p>
        </w:tc>
      </w:tr>
      <w:tr w:rsidR="002B4D2B" w:rsidTr="2D122E38" w14:paraId="05A67D0A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512A6BBB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6373D6E6" w14:textId="5DEA9F4B">
            <w:r w:rsidR="770F4708">
              <w:rPr/>
              <w:t>360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6E0819F5" w14:textId="73A6355C">
            <w:r w:rsidR="770F4708">
              <w:rPr/>
              <w:t>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47D8B521" w14:textId="48477678">
            <w:r w:rsidR="770F4708">
              <w:rPr/>
              <w:t>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5FA986D5" w14:textId="4A4868F9">
            <w:r w:rsidR="770F4708">
              <w:rPr/>
              <w:t>0</w:t>
            </w:r>
          </w:p>
        </w:tc>
      </w:tr>
      <w:tr w:rsidR="002B4D2B" w:rsidTr="2D122E38" w14:paraId="25658B85" w14:textId="77777777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tcMar/>
            <w:vAlign w:val="center"/>
          </w:tcPr>
          <w:p w:rsidR="002B4D2B" w:rsidP="008A5F36" w:rsidRDefault="002B4D2B" w14:paraId="5F178C13" w14:textId="77777777"/>
        </w:tc>
      </w:tr>
      <w:tr w:rsidR="002B4D2B" w:rsidTr="2D122E38" w14:paraId="3AF2123C" w14:textId="77777777">
        <w:trPr>
          <w:trHeight w:val="283"/>
        </w:trPr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EF73DA" w:rsidR="002B4D2B" w:rsidP="008A5F36" w:rsidRDefault="002B4D2B" w14:paraId="43A64642" w14:textId="77777777">
            <w:r>
              <w:t>Leerjaar 3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5CE21CC1" w14:textId="77777777">
            <w:r>
              <w:t>Periode 9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6975FC97" w14:textId="77777777">
            <w:r>
              <w:t>Periode 10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6E681CF2" w14:textId="77777777">
            <w:r>
              <w:t>Periode 11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2B2B65ED" w14:textId="77777777">
            <w:r>
              <w:t>Periode 12</w:t>
            </w:r>
          </w:p>
        </w:tc>
      </w:tr>
      <w:tr w:rsidR="002B4D2B" w:rsidTr="2D122E38" w14:paraId="4726D4AF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F73DA" w:rsidR="002B4D2B" w:rsidP="008A5F36" w:rsidRDefault="002B4D2B" w14:paraId="73B2592B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1C13AA81" w14:textId="61C79F52">
            <w:r w:rsidR="470FD1E3">
              <w:rPr/>
              <w:t>240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3980CF49" w14:textId="13F56AE3">
            <w:r w:rsidR="470FD1E3">
              <w:rPr/>
              <w:t>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1D9CF4BF" w14:textId="22B4A336">
            <w:r w:rsidR="470FD1E3">
              <w:rPr/>
              <w:t>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2965F2F8" w14:textId="4ADA2234">
            <w:r w:rsidR="470FD1E3">
              <w:rPr/>
              <w:t>120</w:t>
            </w:r>
          </w:p>
        </w:tc>
      </w:tr>
      <w:tr w:rsidR="002B4D2B" w:rsidTr="2D122E38" w14:paraId="3912EA6D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F73DA" w:rsidR="002B4D2B" w:rsidP="008A5F36" w:rsidRDefault="002B4D2B" w14:paraId="37BA0714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76AE6B5F" w14:textId="3B315D20">
            <w:r w:rsidR="18D34F5F">
              <w:rPr/>
              <w:t>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1C5A04F0" w14:textId="25F891B0">
            <w:r w:rsidR="18D34F5F">
              <w:rPr/>
              <w:t>360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447C348B" w14:textId="203B5234">
            <w:r w:rsidR="18D34F5F">
              <w:rPr/>
              <w:t>360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6BF88BAA" w14:textId="0EFD83E3">
            <w:r w:rsidR="18D34F5F">
              <w:rPr/>
              <w:t>0</w:t>
            </w:r>
          </w:p>
        </w:tc>
      </w:tr>
    </w:tbl>
    <w:p w:rsidR="002B4D2B" w:rsidP="002B4D2B" w:rsidRDefault="002B4D2B" w14:paraId="25B82035" w14:textId="77777777">
      <w:r>
        <w:t>Wijzigingen voorbehouden</w:t>
      </w:r>
    </w:p>
    <w:p w:rsidR="002B4D2B" w:rsidP="002B4D2B" w:rsidRDefault="002B4D2B" w14:paraId="23B8451B" w14:textId="77777777">
      <w:r>
        <w:t xml:space="preserve">*  BOT = begeleide onderwijstijd </w:t>
      </w:r>
    </w:p>
    <w:p w:rsidR="002B4D2B" w:rsidP="002B4D2B" w:rsidRDefault="002B4D2B" w14:paraId="6F3FEAF5" w14:textId="77777777">
      <w:r>
        <w:t>** BPV = beroepspraktijkvorming</w:t>
      </w:r>
    </w:p>
    <w:p w:rsidR="002B4D2B" w:rsidP="002B4D2B" w:rsidRDefault="002B4D2B" w14:paraId="0225A428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:rsidTr="2D122E38" w14:paraId="0B4667DB" w14:textId="77777777">
        <w:trPr>
          <w:trHeight w:val="283"/>
        </w:trPr>
        <w:tc>
          <w:tcPr>
            <w:tcW w:w="1838" w:type="dxa"/>
            <w:shd w:val="clear" w:color="auto" w:fill="D6E3BC"/>
            <w:tcMar/>
            <w:vAlign w:val="center"/>
          </w:tcPr>
          <w:p w:rsidR="002B4D2B" w:rsidP="008A5F36" w:rsidRDefault="002B4D2B" w14:paraId="79173C6A" w14:textId="77777777"/>
        </w:tc>
        <w:tc>
          <w:tcPr>
            <w:tcW w:w="1531" w:type="dxa"/>
            <w:shd w:val="clear" w:color="auto" w:fill="D6E3BC"/>
            <w:tcMar/>
            <w:vAlign w:val="center"/>
          </w:tcPr>
          <w:p w:rsidR="002B4D2B" w:rsidP="008A5F36" w:rsidRDefault="002B4D2B" w14:paraId="0B759CF5" w14:textId="77777777">
            <w:r>
              <w:t>Norm</w:t>
            </w:r>
          </w:p>
        </w:tc>
        <w:tc>
          <w:tcPr>
            <w:tcW w:w="1528" w:type="dxa"/>
            <w:shd w:val="clear" w:color="auto" w:fill="D6E3BC"/>
            <w:tcMar/>
            <w:vAlign w:val="center"/>
          </w:tcPr>
          <w:p w:rsidR="002B4D2B" w:rsidP="008A5F36" w:rsidRDefault="002B4D2B" w14:paraId="3A132385" w14:textId="77777777">
            <w:r>
              <w:t>Opleiding(en)</w:t>
            </w:r>
          </w:p>
        </w:tc>
      </w:tr>
      <w:tr w:rsidR="002B4D2B" w:rsidTr="2D122E38" w14:paraId="5DA592AB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270AFB6D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6B5C4748" w14:textId="7EE89EC2"/>
        </w:tc>
        <w:tc>
          <w:tcPr>
            <w:tcW w:w="1528" w:type="dxa"/>
            <w:tcMar/>
            <w:vAlign w:val="center"/>
          </w:tcPr>
          <w:p w:rsidR="002B4D2B" w:rsidP="008A5F36" w:rsidRDefault="002B4D2B" w14:paraId="4E278852" w14:textId="046DB9B8">
            <w:r w:rsidR="018DD680">
              <w:rPr/>
              <w:t>1800</w:t>
            </w:r>
          </w:p>
        </w:tc>
      </w:tr>
      <w:tr w:rsidR="002B4D2B" w:rsidTr="2D122E38" w14:paraId="7B5828D2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33F8A501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64DEED01" w14:textId="7C03EC19"/>
        </w:tc>
        <w:tc>
          <w:tcPr>
            <w:tcW w:w="1528" w:type="dxa"/>
            <w:tcMar/>
            <w:vAlign w:val="center"/>
          </w:tcPr>
          <w:p w:rsidR="002B4D2B" w:rsidP="008A5F36" w:rsidRDefault="002B4D2B" w14:paraId="573730CE" w14:textId="5ED112E3">
            <w:r w:rsidR="01781C2F">
              <w:rPr/>
              <w:t>1440</w:t>
            </w:r>
          </w:p>
        </w:tc>
      </w:tr>
      <w:tr w:rsidR="002B4D2B" w:rsidTr="2D122E38" w14:paraId="7D0CDC0F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00230644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5AB4097C" w14:textId="3E05C67E"/>
        </w:tc>
        <w:tc>
          <w:tcPr>
            <w:tcW w:w="1528" w:type="dxa"/>
            <w:tcMar/>
            <w:vAlign w:val="center"/>
          </w:tcPr>
          <w:p w:rsidR="002B4D2B" w:rsidP="008A5F36" w:rsidRDefault="002B4D2B" w14:paraId="47DCCF63" w14:textId="38345A2F">
            <w:r w:rsidR="44C2736A">
              <w:rPr/>
              <w:t>3240</w:t>
            </w:r>
          </w:p>
        </w:tc>
      </w:tr>
    </w:tbl>
    <w:p w:rsidRPr="00EF73DA" w:rsidR="002B4D2B" w:rsidP="002B4D2B" w:rsidRDefault="002B4D2B" w14:paraId="71631625" w14:textId="77777777">
      <w:r>
        <w:rPr>
          <w:rFonts w:cs="Arial"/>
          <w:b/>
          <w:szCs w:val="20"/>
        </w:rPr>
        <w:br w:type="page"/>
      </w:r>
    </w:p>
    <w:p w:rsidRPr="00CE2FE4" w:rsidR="002B4D2B" w:rsidP="2D122E38" w:rsidRDefault="002B4D2B" w14:paraId="01557C76" w14:textId="40DDB451">
      <w:pPr>
        <w:pStyle w:val="Standaard"/>
        <w:tabs>
          <w:tab w:val="left" w:pos="1418"/>
        </w:tabs>
        <w:jc w:val="both"/>
        <w:rPr>
          <w:rFonts w:cs="Arial"/>
          <w:b w:val="1"/>
          <w:bCs w:val="1"/>
          <w:sz w:val="24"/>
          <w:szCs w:val="24"/>
        </w:rPr>
      </w:pPr>
      <w:r w:rsidRPr="2D122E38" w:rsidR="002B4D2B">
        <w:rPr>
          <w:rFonts w:cs="Arial"/>
          <w:b w:val="1"/>
          <w:bCs w:val="1"/>
          <w:sz w:val="24"/>
          <w:szCs w:val="24"/>
        </w:rPr>
        <w:t>Studieplanning</w:t>
      </w:r>
      <w:r w:rsidRPr="2D122E38" w:rsidR="002B4D2B">
        <w:rPr>
          <w:rFonts w:cs="Arial"/>
          <w:b w:val="1"/>
          <w:bCs w:val="1"/>
          <w:sz w:val="24"/>
          <w:szCs w:val="24"/>
        </w:rPr>
        <w:t xml:space="preserve"> </w:t>
      </w:r>
      <w:r w:rsidRPr="2D122E38" w:rsidR="61D06DD5">
        <w:rPr>
          <w:b w:val="1"/>
          <w:bCs w:val="1"/>
          <w:sz w:val="24"/>
          <w:szCs w:val="24"/>
        </w:rPr>
        <w:t>Financieel Administratief Medewerker</w:t>
      </w:r>
      <w:r w:rsidRPr="2D122E38" w:rsidR="61D06DD5">
        <w:rPr>
          <w:rFonts w:cs="Arial"/>
          <w:b w:val="1"/>
          <w:bCs w:val="1"/>
          <w:sz w:val="24"/>
          <w:szCs w:val="24"/>
        </w:rPr>
        <w:t xml:space="preserve"> </w:t>
      </w:r>
      <w:r w:rsidRPr="2D122E38" w:rsidR="002B4D2B">
        <w:rPr>
          <w:rFonts w:cs="Arial"/>
          <w:b w:val="1"/>
          <w:bCs w:val="1"/>
          <w:sz w:val="24"/>
          <w:szCs w:val="24"/>
        </w:rPr>
        <w:t>BOL</w:t>
      </w:r>
      <w:r w:rsidRPr="2D122E38" w:rsidR="00B67333">
        <w:rPr>
          <w:rFonts w:cs="Arial"/>
          <w:b w:val="1"/>
          <w:bCs w:val="1"/>
          <w:sz w:val="24"/>
          <w:szCs w:val="24"/>
        </w:rPr>
        <w:t xml:space="preserve"> 2021-2022</w:t>
      </w:r>
    </w:p>
    <w:p w:rsidR="002B4D2B" w:rsidP="002B4D2B" w:rsidRDefault="002B4D2B" w14:paraId="47946773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="002B4D2B" w:rsidP="002B4D2B" w:rsidRDefault="002B4D2B" w14:paraId="2351838B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Pr="00275C77" w:rsidR="002B4D2B" w:rsidP="2D122E38" w:rsidRDefault="000F1A1E" w14:paraId="0930257F" w14:textId="03C62409">
      <w:pPr>
        <w:tabs>
          <w:tab w:val="left" w:pos="1418"/>
        </w:tabs>
        <w:jc w:val="both"/>
        <w:rPr>
          <w:rFonts w:cs="Arial"/>
          <w:b w:val="1"/>
          <w:bCs w:val="1"/>
          <w:lang w:val="en-GB"/>
        </w:rPr>
      </w:pPr>
      <w:r w:rsidRPr="23A7A6F4" w:rsidR="000F1A1E">
        <w:rPr>
          <w:rFonts w:cs="Arial"/>
          <w:b w:val="1"/>
          <w:bCs w:val="1"/>
          <w:lang w:val="en-GB"/>
        </w:rPr>
        <w:t>Dossier:</w:t>
      </w:r>
      <w:r w:rsidRPr="23A7A6F4" w:rsidR="20E47CCF">
        <w:rPr>
          <w:rFonts w:cs="Arial"/>
          <w:b w:val="1"/>
          <w:bCs w:val="1"/>
          <w:lang w:val="en-GB"/>
        </w:rPr>
        <w:t xml:space="preserve"> </w:t>
      </w:r>
      <w:r>
        <w:tab/>
      </w:r>
      <w:r w:rsidRPr="23A7A6F4" w:rsidR="20E47CCF">
        <w:rPr>
          <w:rFonts w:cs="Arial"/>
          <w:b w:val="1"/>
          <w:bCs w:val="1"/>
          <w:lang w:val="en-GB"/>
        </w:rPr>
        <w:t>Fina</w:t>
      </w:r>
      <w:r w:rsidRPr="23A7A6F4" w:rsidR="3FDA45B3">
        <w:rPr>
          <w:rFonts w:cs="Arial"/>
          <w:b w:val="1"/>
          <w:bCs w:val="1"/>
          <w:lang w:val="en-GB"/>
        </w:rPr>
        <w:t>n</w:t>
      </w:r>
      <w:r w:rsidRPr="23A7A6F4" w:rsidR="20E47CCF">
        <w:rPr>
          <w:rFonts w:cs="Arial"/>
          <w:b w:val="1"/>
          <w:bCs w:val="1"/>
          <w:lang w:val="en-GB"/>
        </w:rPr>
        <w:t>cieel</w:t>
      </w:r>
      <w:r w:rsidRPr="23A7A6F4" w:rsidR="20E47CCF">
        <w:rPr>
          <w:rFonts w:cs="Arial"/>
          <w:b w:val="1"/>
          <w:bCs w:val="1"/>
          <w:lang w:val="en-GB"/>
        </w:rPr>
        <w:t xml:space="preserve"> </w:t>
      </w:r>
      <w:proofErr w:type="spellStart"/>
      <w:r w:rsidRPr="23A7A6F4" w:rsidR="20E47CCF">
        <w:rPr>
          <w:rFonts w:cs="Arial"/>
          <w:b w:val="1"/>
          <w:bCs w:val="1"/>
          <w:lang w:val="en-GB"/>
        </w:rPr>
        <w:t>Administratief</w:t>
      </w:r>
      <w:proofErr w:type="spellEnd"/>
      <w:r w:rsidRPr="23A7A6F4" w:rsidR="20E47CCF">
        <w:rPr>
          <w:rFonts w:cs="Arial"/>
          <w:b w:val="1"/>
          <w:bCs w:val="1"/>
          <w:lang w:val="en-GB"/>
        </w:rPr>
        <w:t xml:space="preserve"> </w:t>
      </w:r>
      <w:proofErr w:type="spellStart"/>
      <w:r w:rsidRPr="23A7A6F4" w:rsidR="20E47CCF">
        <w:rPr>
          <w:rFonts w:cs="Arial"/>
          <w:b w:val="1"/>
          <w:bCs w:val="1"/>
          <w:lang w:val="en-GB"/>
        </w:rPr>
        <w:t>Medewerker</w:t>
      </w:r>
      <w:proofErr w:type="spellEnd"/>
      <w:r>
        <w:tab/>
      </w:r>
    </w:p>
    <w:p w:rsidRPr="00275C77" w:rsidR="002B4D2B" w:rsidP="2D122E38" w:rsidRDefault="002B4D2B" w14:paraId="171B1CE1" w14:textId="39945CD0">
      <w:pPr>
        <w:tabs>
          <w:tab w:val="left" w:pos="1418"/>
        </w:tabs>
        <w:jc w:val="both"/>
        <w:rPr>
          <w:rFonts w:cs="Arial"/>
          <w:b w:val="1"/>
          <w:bCs w:val="1"/>
          <w:lang w:val="en-GB"/>
        </w:rPr>
      </w:pPr>
      <w:r w:rsidRPr="23A7A6F4" w:rsidR="002B4D2B">
        <w:rPr>
          <w:rFonts w:cs="Arial"/>
          <w:b w:val="1"/>
          <w:bCs w:val="1"/>
          <w:lang w:val="en-GB"/>
        </w:rPr>
        <w:t>Cr</w:t>
      </w:r>
      <w:r w:rsidRPr="23A7A6F4" w:rsidR="000F1A1E">
        <w:rPr>
          <w:rFonts w:cs="Arial"/>
          <w:b w:val="1"/>
          <w:bCs w:val="1"/>
          <w:lang w:val="en-GB"/>
        </w:rPr>
        <w:t>ebo:</w:t>
      </w:r>
      <w:r w:rsidRPr="23A7A6F4" w:rsidR="62033DA6">
        <w:rPr>
          <w:rFonts w:cs="Arial"/>
          <w:b w:val="1"/>
          <w:bCs w:val="1"/>
          <w:lang w:val="en-GB"/>
        </w:rPr>
        <w:t xml:space="preserve"> </w:t>
      </w:r>
      <w:r>
        <w:tab/>
      </w:r>
      <w:r w:rsidRPr="23A7A6F4" w:rsidR="62033DA6">
        <w:rPr>
          <w:rFonts w:cs="Arial"/>
          <w:b w:val="1"/>
          <w:bCs w:val="1"/>
          <w:lang w:val="en-GB"/>
        </w:rPr>
        <w:t>25139</w:t>
      </w:r>
      <w:r>
        <w:tab/>
      </w:r>
    </w:p>
    <w:p w:rsidRPr="00275C77" w:rsidR="002B4D2B" w:rsidP="2D122E38" w:rsidRDefault="002B4D2B" w14:paraId="062FAFDF" w14:textId="3E0E8E3C">
      <w:pPr>
        <w:tabs>
          <w:tab w:val="left" w:pos="1418"/>
        </w:tabs>
        <w:jc w:val="both"/>
        <w:rPr>
          <w:rFonts w:cs="Arial"/>
          <w:b w:val="1"/>
          <w:bCs w:val="1"/>
          <w:lang w:val="en-GB"/>
        </w:rPr>
      </w:pPr>
      <w:r w:rsidRPr="23A7A6F4" w:rsidR="002B4D2B">
        <w:rPr>
          <w:rFonts w:cs="Arial"/>
          <w:b w:val="1"/>
          <w:bCs w:val="1"/>
          <w:lang w:val="en-GB"/>
        </w:rPr>
        <w:t>Cohort:</w:t>
      </w:r>
      <w:r w:rsidRPr="23A7A6F4" w:rsidR="75CBB361">
        <w:rPr>
          <w:rFonts w:cs="Arial"/>
          <w:b w:val="1"/>
          <w:bCs w:val="1"/>
          <w:lang w:val="en-GB"/>
        </w:rPr>
        <w:t xml:space="preserve"> </w:t>
      </w:r>
      <w:r>
        <w:tab/>
      </w:r>
      <w:r w:rsidRPr="23A7A6F4" w:rsidR="75CBB361">
        <w:rPr>
          <w:rFonts w:cs="Arial"/>
          <w:b w:val="1"/>
          <w:bCs w:val="1"/>
          <w:lang w:val="en-GB"/>
        </w:rPr>
        <w:t>2021/2022</w:t>
      </w:r>
      <w:r>
        <w:tab/>
      </w:r>
    </w:p>
    <w:p w:rsidRPr="00275C77" w:rsidR="002B4D2B" w:rsidP="002B4D2B" w:rsidRDefault="002B4D2B" w14:paraId="6E7AA01A" w14:textId="77777777">
      <w:pPr>
        <w:rPr>
          <w:rFonts w:cs="Arial"/>
          <w:szCs w:val="20"/>
          <w:lang w:val="en-GB"/>
        </w:rPr>
      </w:pPr>
    </w:p>
    <w:p w:rsidRPr="00275C77" w:rsidR="002B4D2B" w:rsidP="002B4D2B" w:rsidRDefault="002B4D2B" w14:paraId="715CF815" w14:textId="77777777">
      <w:pPr>
        <w:rPr>
          <w:rFonts w:cs="Arial"/>
          <w:szCs w:val="20"/>
          <w:lang w:val="en-GB"/>
        </w:rPr>
      </w:pPr>
    </w:p>
    <w:p w:rsidR="002B4D2B" w:rsidP="002B4D2B" w:rsidRDefault="002B4D2B" w14:paraId="02206BD2" w14:textId="5795A2B9">
      <w:pPr>
        <w:rPr>
          <w:rFonts w:cs="Arial"/>
          <w:b/>
          <w:szCs w:val="20"/>
        </w:rPr>
      </w:pPr>
      <w:bookmarkStart w:name="_GoBack" w:id="0"/>
      <w:bookmarkEnd w:id="0"/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8A5F36" w:rsidTr="23A7A6F4" w14:paraId="2CBA7C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cMar/>
            <w:textDirection w:val="btLr"/>
          </w:tcPr>
          <w:p w:rsidR="008A5F36" w:rsidP="008A5F36" w:rsidRDefault="008A5F36" w14:paraId="3C20473B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8A5F36" w:rsidP="008A5F36" w:rsidRDefault="008A5F36" w14:paraId="3D597E5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8A5F36" w:rsidP="008A5F36" w:rsidRDefault="008A5F36" w14:paraId="2D51D77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8A5F36" w:rsidP="008A5F36" w:rsidRDefault="008A5F36" w14:paraId="37C462C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8A5F36" w:rsidP="008A5F36" w:rsidRDefault="008A5F36" w14:paraId="040E1EA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:rsidTr="23A7A6F4" w14:paraId="147B71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093ABB31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8A5F36" w:rsidP="008A5F36" w:rsidRDefault="008A5F36" w14:paraId="2D2C0F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8A5F36" w:rsidP="008A5F36" w:rsidRDefault="008A5F36" w14:paraId="0E57E3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8A5F36" w:rsidP="008A5F36" w:rsidRDefault="008A5F36" w14:paraId="5CAC1E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8A5F36" w:rsidP="008A5F36" w:rsidRDefault="008A5F36" w14:paraId="5225F02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8A5F36" w:rsidTr="23A7A6F4" w14:paraId="2E1E49D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5EC6805A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0036D4BE" w14:textId="54532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610C053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28C1A8B" w14:textId="20ACE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27EF936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 xml:space="preserve">Bedrijfsadministratie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3E33610" w14:textId="0203E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27EF936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 xml:space="preserve">Bedrijfsadministratie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E9DFDCC" w14:textId="04D50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3A7A6F4" w:rsidR="27EF9367">
              <w:rPr>
                <w:rFonts w:cs="Arial"/>
              </w:rPr>
              <w:t>BPV</w:t>
            </w:r>
          </w:p>
        </w:tc>
      </w:tr>
      <w:tr w:rsidR="008A5F36" w:rsidTr="23A7A6F4" w14:paraId="70118C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5B045317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4FF46ED9" w14:textId="4923F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610C053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F4D5E56" w14:textId="0D5C6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4E86B56E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0628EB7A" w14:textId="7693F421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4E86B56E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6ADE5FE4" w14:textId="72E1F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5916304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6C5A93C2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9E36F30" w14:textId="4EF7E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Procedures &amp; Recht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52D6C10" w14:textId="4240A01E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9C12EF4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Procedures &amp; Recht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4A9783AB" w14:textId="7D962190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9C12EF4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Procedures &amp; Recht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31A31981" w14:textId="33469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0C877C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4347A38F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2E5A7786" w14:textId="3B9DB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0D4A4628">
              <w:rPr>
                <w:rFonts w:eastAsia="Times New Roman" w:cs="Arial"/>
                <w:lang w:eastAsia="nl-NL"/>
              </w:rPr>
              <w:t>Examenproject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FA80999" w14:textId="67D04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61FF7DC1">
              <w:rPr>
                <w:rFonts w:eastAsia="Times New Roman" w:cs="Arial"/>
                <w:lang w:eastAsia="nl-NL"/>
              </w:rPr>
              <w:t>Examenproject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4C851C15" w14:textId="0BCCA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61FF7DC1">
              <w:rPr>
                <w:rFonts w:eastAsia="Times New Roman" w:cs="Arial"/>
                <w:lang w:eastAsia="nl-NL"/>
              </w:rPr>
              <w:t>Examenproject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299321E1" w14:textId="28EF9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07DCB9F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44CC5416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DC2BAFD" w14:textId="219E6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0D4A4628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28C646F" w14:textId="13A86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348307F7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3EF5DF26" w14:textId="7ACDD21C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348307F7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797E9310" w14:textId="2B391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5F36" w:rsidTr="23A7A6F4" w14:paraId="33D9E9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39D7C50D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25AF48A9" w14:textId="11209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0833311" w14:textId="6D2D11D9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20B971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44AEB71" w14:textId="36B7ADDF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20B971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593726D7" w14:textId="47298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:rsidTr="23A7A6F4" w14:paraId="0BEA5A3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49D8686B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0E2AC038" w14:textId="3BED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Pr="00F34BAF" w:rsidR="008A0C97" w:rsidP="23A7A6F4" w:rsidRDefault="008A0C97" w14:paraId="191CD4AD" w14:textId="7D6E3F3B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92B9A7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Pr="00F34BAF" w:rsidR="008A0C97" w:rsidP="23A7A6F4" w:rsidRDefault="008A0C97" w14:paraId="0217AA66" w14:textId="1175BA15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92B9A7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Pr="00F34BAF" w:rsidR="008A0C97" w:rsidP="008A0C97" w:rsidRDefault="008A0C97" w14:paraId="60F0AB59" w14:textId="0233E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43FDEA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3892C0A6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70F578A4" w14:textId="14719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42231B4" w14:textId="61F9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1701A935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7ED97F42" w14:textId="4FDD3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1701A935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78F40201" w14:textId="312DD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2A8040D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03FBF10C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5F36" w:rsidP="23A7A6F4" w:rsidRDefault="008A5F36" w14:paraId="735B07AA" w14:textId="47EA9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="008A5F36" w:rsidP="23A7A6F4" w:rsidRDefault="008A5F36" w14:paraId="0641E857" w14:textId="2C6256F0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903ACD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="008A5F36" w:rsidP="23A7A6F4" w:rsidRDefault="008A5F36" w14:paraId="297B1485" w14:textId="736DE86A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903ACD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="008A5F36" w:rsidP="008A5F36" w:rsidRDefault="008A5F36" w14:paraId="71CEEDA8" w14:textId="6B86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716D45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154446DC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775F15B9" w14:textId="4F78C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5D15611" w14:textId="2B92AA60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486A543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ADF8765" w14:textId="4A898F4F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486A543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0C59F088" w14:textId="62A03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3B1DF2C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081AE23A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0A657329" w14:textId="4BC6A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70FFA630" w14:textId="6DEA5235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AB209F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A97656B" w14:textId="5E3B7BA3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AB209F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3D1A7597" w14:textId="256D3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3315EA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06F79CBB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4445CA4" w14:textId="445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2DA2EDF3" w14:textId="2A376350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613F18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E8F4C1B" w14:textId="75958D76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613F18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3A6796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:rsidTr="23A7A6F4" w14:paraId="4699ADE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color="002060" w:sz="4" w:space="0"/>
              <w:bottom w:val="single" w:color="auto" w:sz="4" w:space="0"/>
              <w:right w:val="single" w:color="002060" w:sz="4" w:space="0"/>
            </w:tcBorders>
            <w:tcMar/>
            <w:vAlign w:val="center"/>
          </w:tcPr>
          <w:p w:rsidR="008A0C97" w:rsidP="008A5F36" w:rsidRDefault="008A0C97" w14:paraId="0547AFDD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008A5F36" w:rsidRDefault="008A0C97" w14:paraId="2A326C7B" w14:textId="3F150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008A5F36" w:rsidRDefault="008A0C97" w14:paraId="6B787130" w14:textId="0D66E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5F36" w:rsidRDefault="008A0C97" w14:paraId="069B3B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5F36" w:rsidRDefault="008A0C97" w14:paraId="0C4ED04C" w14:textId="31F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8A5F36" w:rsidP="008A5F36" w:rsidRDefault="008A5F36" w14:paraId="6AC85F28" w14:textId="77777777">
      <w:pPr>
        <w:rPr>
          <w:rFonts w:cs="Arial"/>
          <w:szCs w:val="20"/>
        </w:rPr>
      </w:pPr>
    </w:p>
    <w:p w:rsidR="008A5F36" w:rsidP="008A5F36" w:rsidRDefault="008A5F36" w14:paraId="23F76D6E" w14:textId="77777777">
      <w:pPr>
        <w:rPr>
          <w:rFonts w:cs="Arial"/>
          <w:szCs w:val="20"/>
        </w:rPr>
      </w:pPr>
    </w:p>
    <w:p w:rsidR="002B4D2B" w:rsidP="002B4D2B" w:rsidRDefault="002B4D2B" w14:paraId="49B036BF" w14:textId="77777777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2B4D2B" w:rsidTr="23A7A6F4" w14:paraId="2930E4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cMar/>
            <w:textDirection w:val="btLr"/>
          </w:tcPr>
          <w:p w:rsidR="002B4D2B" w:rsidP="008A5F36" w:rsidRDefault="002B4D2B" w14:paraId="083125D7" w14:textId="49691B6A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2B4D2B" w:rsidP="008A5F36" w:rsidRDefault="002B4D2B" w14:paraId="6085648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2B4D2B" w:rsidP="008A5F36" w:rsidRDefault="002B4D2B" w14:paraId="786E441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2B4D2B" w:rsidP="008A5F36" w:rsidRDefault="002B4D2B" w14:paraId="3937174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2B4D2B" w:rsidP="008A5F36" w:rsidRDefault="002B4D2B" w14:paraId="1184A81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:rsidTr="23A7A6F4" w14:paraId="0C023A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2B4D2B" w:rsidP="008A5F36" w:rsidRDefault="002B4D2B" w14:paraId="53B434EB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2B4D2B" w:rsidP="008A5F36" w:rsidRDefault="002B4D2B" w14:paraId="435F035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2B4D2B" w:rsidP="008A5F36" w:rsidRDefault="002B4D2B" w14:paraId="2F1131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2B4D2B" w:rsidP="008A5F36" w:rsidRDefault="002B4D2B" w14:paraId="41B21F9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2B4D2B" w:rsidP="008A5F36" w:rsidRDefault="002B4D2B" w14:paraId="69736B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2B4D2B" w:rsidTr="23A7A6F4" w14:paraId="4450D625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2B4D2B" w:rsidP="008A5F36" w:rsidRDefault="002B4D2B" w14:paraId="4C8C0550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2B4D2B" w:rsidP="23A7A6F4" w:rsidRDefault="002B4D2B" w14:paraId="32B4B7B6" w14:textId="3E9E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3A7A6F4" w:rsidR="440825F7">
              <w:rPr>
                <w:rFonts w:cs="Arial"/>
              </w:rPr>
              <w:t>BPV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2B4D2B" w:rsidP="23A7A6F4" w:rsidRDefault="002B4D2B" w14:paraId="59F89F4D" w14:textId="5A989D56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1AC3B6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2B4D2B" w:rsidP="23A7A6F4" w:rsidRDefault="002B4D2B" w14:paraId="3204332D" w14:textId="510BD47E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1AC3B6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2B4D2B" w:rsidP="23A7A6F4" w:rsidRDefault="002B4D2B" w14:paraId="662C15E5" w14:textId="21E63687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1AC3B6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</w:tr>
      <w:tr w:rsidR="008A5F36" w:rsidTr="23A7A6F4" w14:paraId="4596C9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6C342F1E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29007E65" w14:textId="4C17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2FDC322" w14:textId="4FC3FFBB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F7C5541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2C33AC0C" w14:textId="7B383E9C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F7C5541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55C00C8" w14:textId="4CFA43E3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F7C5541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</w:tr>
      <w:tr w:rsidR="008A5F36" w:rsidTr="23A7A6F4" w14:paraId="483D74E3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44CB92AE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50C70429" w14:textId="44735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7DF788C2" w14:textId="5086579C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2686C735">
              <w:rPr>
                <w:rFonts w:eastAsia="Times New Roman" w:cs="Arial"/>
                <w:lang w:eastAsia="nl-NL"/>
              </w:rPr>
              <w:t>Examenproject</w:t>
            </w:r>
            <w:r w:rsidRPr="23A7A6F4" w:rsidR="5C3C2A85">
              <w:rPr>
                <w:rFonts w:eastAsia="Times New Roman" w:cs="Arial"/>
                <w:lang w:eastAsia="nl-NL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C4681F3" w14:textId="71C7B759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2686C735">
              <w:rPr>
                <w:rFonts w:eastAsia="Times New Roman" w:cs="Arial"/>
                <w:lang w:eastAsia="nl-NL"/>
              </w:rPr>
              <w:t>Examenproject</w:t>
            </w:r>
            <w:r w:rsidRPr="23A7A6F4" w:rsidR="12BB63BC">
              <w:rPr>
                <w:rFonts w:eastAsia="Times New Roman" w:cs="Arial"/>
                <w:lang w:eastAsia="nl-NL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7F40A56" w14:textId="5C22C62C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2686C735">
              <w:rPr>
                <w:rFonts w:eastAsia="Times New Roman" w:cs="Arial"/>
                <w:lang w:eastAsia="nl-NL"/>
              </w:rPr>
              <w:t>Examenproject</w:t>
            </w:r>
            <w:r w:rsidRPr="23A7A6F4" w:rsidR="29B61368">
              <w:rPr>
                <w:rFonts w:eastAsia="Times New Roman" w:cs="Arial"/>
                <w:lang w:eastAsia="nl-NL"/>
              </w:rPr>
              <w:t xml:space="preserve"> 2</w:t>
            </w:r>
          </w:p>
        </w:tc>
      </w:tr>
      <w:tr w:rsidR="008A5F36" w:rsidTr="23A7A6F4" w14:paraId="2191CE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78B9F4AA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10EC138C" w14:textId="5919F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4BB6AA04" w14:textId="544164F0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2686C735">
              <w:rPr>
                <w:rFonts w:eastAsia="Times New Roman" w:cs="Arial"/>
                <w:lang w:eastAsia="nl-NL"/>
              </w:rPr>
              <w:t>Examenproject</w:t>
            </w:r>
            <w:r w:rsidRPr="23A7A6F4" w:rsidR="47B886BE">
              <w:rPr>
                <w:rFonts w:eastAsia="Times New Roman" w:cs="Arial"/>
                <w:lang w:eastAsia="nl-NL"/>
              </w:rPr>
              <w:t xml:space="preserve"> 3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39A53239" w14:textId="4A8A4AF4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2686C735">
              <w:rPr>
                <w:rFonts w:eastAsia="Times New Roman" w:cs="Arial"/>
                <w:lang w:eastAsia="nl-NL"/>
              </w:rPr>
              <w:t>Examenproject</w:t>
            </w:r>
            <w:r w:rsidRPr="23A7A6F4" w:rsidR="1A1B6BD0">
              <w:rPr>
                <w:rFonts w:eastAsia="Times New Roman" w:cs="Arial"/>
                <w:lang w:eastAsia="nl-NL"/>
              </w:rPr>
              <w:t xml:space="preserve">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1847539" w14:textId="603113A4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2686C735">
              <w:rPr>
                <w:rFonts w:eastAsia="Times New Roman" w:cs="Arial"/>
                <w:lang w:eastAsia="nl-NL"/>
              </w:rPr>
              <w:t>Examenproject</w:t>
            </w:r>
            <w:r w:rsidRPr="23A7A6F4" w:rsidR="0E2DDEFF">
              <w:rPr>
                <w:rFonts w:eastAsia="Times New Roman" w:cs="Arial"/>
                <w:lang w:eastAsia="nl-NL"/>
              </w:rPr>
              <w:t xml:space="preserve"> 3</w:t>
            </w:r>
          </w:p>
        </w:tc>
      </w:tr>
      <w:tr w:rsidR="008A5F36" w:rsidTr="23A7A6F4" w14:paraId="3DF9CD2E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71A205C0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6FC37FCC" w14:textId="47A34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3A0AA86D" w14:textId="5AC7FAC5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7F021F2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45EC260E" w14:textId="2F9877E1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7F021F2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0F7CB35E" w14:textId="03B5E939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7F021F24">
              <w:rPr>
                <w:rFonts w:eastAsia="Times New Roman" w:cs="Arial"/>
                <w:lang w:eastAsia="nl-NL"/>
              </w:rPr>
              <w:t>Keuzedeel</w:t>
            </w:r>
          </w:p>
        </w:tc>
      </w:tr>
      <w:tr w:rsidR="008A0C97" w:rsidTr="23A7A6F4" w14:paraId="781FE0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334121BF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64B87387" w14:textId="1302F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1334E567" w14:textId="29179610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 w:themeColor="text1" w:themeTint="FF" w:themeShade="FF"/>
                <w:sz w:val="20"/>
                <w:szCs w:val="20"/>
                <w:lang w:eastAsia="nl-NL"/>
              </w:rPr>
            </w:pPr>
            <w:r w:rsidRPr="23A7A6F4" w:rsidR="29745C16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6F514E59" w14:textId="2376D09E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9745C16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1D379370" w14:textId="677B1A1E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9745C16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</w:tr>
      <w:tr w:rsidR="008A0C97" w:rsidTr="23A7A6F4" w14:paraId="7A4A516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79FE9811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371CAE80" w14:textId="1A850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625F34BF" w14:textId="0B013955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A49E5E5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797771D4" w14:textId="679FDA25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A49E5E5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7656C82D" w14:textId="5403E5B6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A49E5E5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</w:tr>
      <w:tr w:rsidR="008A0C97" w:rsidTr="23A7A6F4" w14:paraId="2369B2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11D44771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17C58369" w14:textId="4CFF1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0F4EFFF4" w14:textId="74BEC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52FE91E3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64BDFEF1" w14:textId="6B420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52FE91E3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67EA5271" w14:textId="3A3E1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52FE91E3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</w:tr>
      <w:tr w:rsidR="008A0C97" w:rsidTr="23A7A6F4" w14:paraId="02DF008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4766A0B8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473090BB" w14:textId="03386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2D2D2044" w14:textId="6528C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15C9CA94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Ondernemerschap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373B8B5F" w14:textId="04FC07B0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5C9CA94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Ondernemerschap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025E9DF9" w14:textId="0EBEC020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5C9CA94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Ondernemerschap</w:t>
            </w:r>
          </w:p>
        </w:tc>
      </w:tr>
      <w:tr w:rsidR="00721985" w:rsidTr="23A7A6F4" w14:paraId="26DA5C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21985" w:rsidP="008A0C97" w:rsidRDefault="00721985" w14:paraId="07B14530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721985" w:rsidP="008A0C97" w:rsidRDefault="00721985" w14:paraId="36B7EDD2" w14:textId="32A28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721985" w:rsidP="23A7A6F4" w:rsidRDefault="00721985" w14:paraId="492B71A6" w14:textId="5A7A9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Rekenen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721985" w:rsidP="23A7A6F4" w:rsidRDefault="00721985" w14:paraId="22B3B769" w14:textId="660AD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Rekenen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721985" w:rsidP="23A7A6F4" w:rsidRDefault="00721985" w14:paraId="63900345" w14:textId="2DDE9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Rekenen</w:t>
            </w:r>
          </w:p>
        </w:tc>
      </w:tr>
      <w:tr w:rsidR="008A0C97" w:rsidTr="23A7A6F4" w14:paraId="14ADCBB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4022D3F8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132A94AD" w14:textId="30E7E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63967CE6" w14:textId="1C62C738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23A7A6F4" w:rsidRDefault="008A0C97" w14:paraId="1F426B68" w14:textId="45B5129E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23A7A6F4" w:rsidRDefault="008A0C97" w14:paraId="521F452E" w14:textId="22BB6317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</w:tr>
      <w:tr w:rsidR="008A0C97" w:rsidTr="23A7A6F4" w14:paraId="148D95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6A6D8C7D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008A0C97" w:rsidRDefault="008A0C97" w14:paraId="07B38329" w14:textId="635B5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23A7A6F4" w:rsidRDefault="008A0C97" w14:paraId="0CBB7704" w14:textId="4D202FBB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3A5D5F6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0ED193FF" w14:textId="33077460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3A5D5F6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19275250" w14:textId="29C1A9E9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3A5D5F6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</w:tr>
      <w:tr w:rsidR="008A0C97" w:rsidTr="23A7A6F4" w14:paraId="5EF30072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169F43E6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76FC7C68" w14:textId="274DD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4F3DA847" w14:textId="42754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0B6D876F" w14:textId="64A6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03F1666C" w14:textId="7A77A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2B4D2B" w:rsidP="002B4D2B" w:rsidRDefault="002B4D2B" w14:paraId="3001F030" w14:textId="77777777">
      <w:pPr>
        <w:rPr>
          <w:rFonts w:cs="Arial"/>
          <w:szCs w:val="20"/>
        </w:rPr>
      </w:pPr>
    </w:p>
    <w:p w:rsidR="002B4D2B" w:rsidP="002B4D2B" w:rsidRDefault="002B4D2B" w14:paraId="5568386E" w14:textId="77777777">
      <w:pPr>
        <w:rPr>
          <w:rFonts w:cs="Arial"/>
          <w:szCs w:val="20"/>
        </w:rPr>
      </w:pPr>
    </w:p>
    <w:p w:rsidR="007C492E" w:rsidRDefault="007C492E" w14:paraId="0E064581" w14:textId="77777777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7C492E" w:rsidTr="23A7A6F4" w14:paraId="73010A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cMar/>
            <w:textDirection w:val="btLr"/>
          </w:tcPr>
          <w:p w:rsidR="007C492E" w:rsidP="008A5F36" w:rsidRDefault="007C492E" w14:paraId="21A52D0C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7C492E" w:rsidP="008A5F36" w:rsidRDefault="007C492E" w14:paraId="58BDEE4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7C492E" w:rsidP="008A5F36" w:rsidRDefault="007C492E" w14:paraId="096A766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7C492E" w:rsidP="008A5F36" w:rsidRDefault="007C492E" w14:paraId="544E17A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7C492E" w:rsidP="008A5F36" w:rsidRDefault="007C492E" w14:paraId="52ED41C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:rsidTr="23A7A6F4" w14:paraId="7BC1CC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C492E" w:rsidP="008A5F36" w:rsidRDefault="007C492E" w14:paraId="0A0D9A5E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tcMar/>
            <w:vAlign w:val="center"/>
          </w:tcPr>
          <w:p w:rsidRPr="0016338D" w:rsidR="007C492E" w:rsidP="008A5F36" w:rsidRDefault="007C492E" w14:paraId="46E7C15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tcMar/>
            <w:vAlign w:val="center"/>
          </w:tcPr>
          <w:p w:rsidRPr="0016338D" w:rsidR="007C492E" w:rsidP="008A5F36" w:rsidRDefault="007C492E" w14:paraId="43F030F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tcMar/>
            <w:vAlign w:val="center"/>
          </w:tcPr>
          <w:p w:rsidRPr="0016338D" w:rsidR="007C492E" w:rsidP="008A5F36" w:rsidRDefault="007C492E" w14:paraId="70936D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tcMar/>
            <w:vAlign w:val="center"/>
          </w:tcPr>
          <w:p w:rsidRPr="0016338D" w:rsidR="007C492E" w:rsidP="008A5F36" w:rsidRDefault="007C492E" w14:paraId="62D0B5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:rsidTr="23A7A6F4" w14:paraId="60483AAA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C492E" w:rsidP="007C492E" w:rsidRDefault="007C492E" w14:paraId="54CA0505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C492E" w:rsidP="23A7A6F4" w:rsidRDefault="007C492E" w14:paraId="652F66C2" w14:textId="45024DC9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 w:themeColor="text1" w:themeTint="FF" w:themeShade="FF"/>
                <w:sz w:val="20"/>
                <w:szCs w:val="20"/>
                <w:lang w:eastAsia="nl-NL"/>
              </w:rPr>
            </w:pPr>
            <w:r w:rsidRPr="23A7A6F4" w:rsidR="7D47A8AA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C492E" w:rsidP="23A7A6F4" w:rsidRDefault="007C492E" w14:paraId="6686076D" w14:textId="6DCC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3A7A6F4" w:rsidR="65140AF5">
              <w:rPr>
                <w:rFonts w:cs="Arial"/>
              </w:rPr>
              <w:t>BPV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C492E" w:rsidP="23A7A6F4" w:rsidRDefault="007C492E" w14:paraId="3ED7D077" w14:textId="4F3C1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5A42AF8D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BPV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C492E" w:rsidP="23A7A6F4" w:rsidRDefault="007C492E" w14:paraId="78654656" w14:textId="08397DBB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7D47A8AA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</w:tr>
      <w:tr w:rsidR="007C492E" w:rsidTr="23A7A6F4" w14:paraId="1D0BB0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C492E" w:rsidP="007C492E" w:rsidRDefault="007C492E" w14:paraId="4DFF7B7A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C492E" w:rsidP="23A7A6F4" w:rsidRDefault="007C492E" w14:paraId="5D30CA7D" w14:textId="795DBBF5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 w:themeColor="text1" w:themeTint="FF" w:themeShade="FF"/>
                <w:sz w:val="20"/>
                <w:szCs w:val="20"/>
                <w:lang w:eastAsia="nl-NL"/>
              </w:rPr>
            </w:pPr>
            <w:r w:rsidRPr="23A7A6F4" w:rsidR="5292C8E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C492E" w:rsidP="007C492E" w:rsidRDefault="007C492E" w14:paraId="33D50F14" w14:textId="022F0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C492E" w:rsidP="007C492E" w:rsidRDefault="007C492E" w14:paraId="0FB03ACD" w14:textId="6ECE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C492E" w:rsidP="23A7A6F4" w:rsidRDefault="007C492E" w14:paraId="76CC775A" w14:textId="10D0443C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292C8E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</w:tr>
      <w:tr w:rsidR="007C492E" w:rsidTr="23A7A6F4" w14:paraId="49C6DDC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C492E" w:rsidP="007C492E" w:rsidRDefault="007C492E" w14:paraId="64787170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C492E" w:rsidP="23A7A6F4" w:rsidRDefault="007C492E" w14:paraId="7BA4B73E" w14:textId="637AB4EB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4BEAA745">
              <w:rPr>
                <w:rFonts w:eastAsia="Times New Roman" w:cs="Arial"/>
                <w:lang w:eastAsia="nl-NL"/>
              </w:rPr>
              <w:t>Examenproject</w:t>
            </w:r>
            <w:r w:rsidRPr="23A7A6F4" w:rsidR="5113DB52">
              <w:rPr>
                <w:rFonts w:eastAsia="Times New Roman" w:cs="Arial"/>
                <w:lang w:eastAsia="nl-NL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C492E" w:rsidP="007C492E" w:rsidRDefault="007C492E" w14:paraId="7916B2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C492E" w:rsidP="007C492E" w:rsidRDefault="007C492E" w14:paraId="76C6A3AE" w14:textId="46CEF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C492E" w:rsidP="23A7A6F4" w:rsidRDefault="007C492E" w14:paraId="3D824611" w14:textId="43F06D73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4BEAA745">
              <w:rPr>
                <w:rFonts w:eastAsia="Times New Roman" w:cs="Arial"/>
                <w:lang w:eastAsia="nl-NL"/>
              </w:rPr>
              <w:t>Examenproject</w:t>
            </w:r>
            <w:r w:rsidRPr="23A7A6F4" w:rsidR="668028A5">
              <w:rPr>
                <w:rFonts w:eastAsia="Times New Roman" w:cs="Arial"/>
                <w:lang w:eastAsia="nl-NL"/>
              </w:rPr>
              <w:t xml:space="preserve"> 2</w:t>
            </w:r>
          </w:p>
        </w:tc>
      </w:tr>
      <w:tr w:rsidR="008A0C97" w:rsidTr="23A7A6F4" w14:paraId="466AE0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6D361E4F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23A7A6F4" w:rsidRDefault="008A0C97" w14:paraId="5035BDCD" w14:textId="24307C7E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4BEAA745">
              <w:rPr>
                <w:rFonts w:eastAsia="Times New Roman" w:cs="Arial"/>
                <w:lang w:eastAsia="nl-NL"/>
              </w:rPr>
              <w:t>Examenproject</w:t>
            </w:r>
            <w:r w:rsidRPr="23A7A6F4" w:rsidR="256C6676">
              <w:rPr>
                <w:rFonts w:eastAsia="Times New Roman" w:cs="Arial"/>
                <w:lang w:eastAsia="nl-NL"/>
              </w:rPr>
              <w:t xml:space="preserve">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38BF3A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1B253FCE" w14:textId="349E3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7F0D906F" w14:textId="7EC42AA3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4BEAA745">
              <w:rPr>
                <w:rFonts w:eastAsia="Times New Roman" w:cs="Arial"/>
                <w:lang w:eastAsia="nl-NL"/>
              </w:rPr>
              <w:t>Examenproject</w:t>
            </w:r>
            <w:r w:rsidRPr="23A7A6F4" w:rsidR="7FAEDD69">
              <w:rPr>
                <w:rFonts w:eastAsia="Times New Roman" w:cs="Arial"/>
                <w:lang w:eastAsia="nl-NL"/>
              </w:rPr>
              <w:t xml:space="preserve"> 3</w:t>
            </w:r>
          </w:p>
        </w:tc>
      </w:tr>
      <w:tr w:rsidR="008A0C97" w:rsidTr="23A7A6F4" w14:paraId="77B24CE4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0D43751C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23A7A6F4" w:rsidRDefault="008A0C97" w14:paraId="6FF06F90" w14:textId="18B93BA9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1C3E512F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75F4D0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4BF2EC46" w14:textId="05D77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415F14EB" w14:textId="6B9AC5DA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1C3E512F">
              <w:rPr>
                <w:rFonts w:eastAsia="Times New Roman" w:cs="Arial"/>
                <w:lang w:eastAsia="nl-NL"/>
              </w:rPr>
              <w:t>Keuzedeel</w:t>
            </w:r>
          </w:p>
        </w:tc>
      </w:tr>
      <w:tr w:rsidR="008A0C97" w:rsidTr="23A7A6F4" w14:paraId="592F0B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31771D47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23A7A6F4" w:rsidRDefault="008A0C97" w14:paraId="41AB07FB" w14:textId="6DE636AB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646D74A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595E043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06D3CE1B" w14:textId="74A61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0696906B" w14:textId="1FB5D71F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646D74A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</w:tr>
      <w:tr w:rsidR="008A0C97" w:rsidTr="23A7A6F4" w14:paraId="262D5B99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7CDCC54B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23A7A6F4" w:rsidRDefault="008A0C97" w14:paraId="3C89D0D9" w14:textId="21242E8F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32BFCD26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0E1DDF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2B0FA88A" w14:textId="30AC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12C18C3A" w14:textId="0F5AB1FD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32BFCD26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</w:tr>
      <w:tr w:rsidR="00721985" w:rsidTr="23A7A6F4" w14:paraId="289064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21985" w:rsidP="008A0C97" w:rsidRDefault="00721985" w14:paraId="19CAEAB2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21985" w:rsidP="23A7A6F4" w:rsidRDefault="00721985" w14:paraId="189A5B40" w14:textId="1EB57CFF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FC3E43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21985" w:rsidP="008A0C97" w:rsidRDefault="00721985" w14:paraId="74AB5C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21985" w:rsidP="008A0C97" w:rsidRDefault="00721985" w14:paraId="6D0E2132" w14:textId="5607C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21985" w:rsidP="23A7A6F4" w:rsidRDefault="00721985" w14:paraId="521C73B9" w14:textId="0327A020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FC3E43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</w:tr>
      <w:tr w:rsidR="008A0C97" w:rsidTr="23A7A6F4" w14:paraId="53AF0DA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351FBDD8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23A7A6F4" w:rsidRDefault="008A0C97" w14:paraId="1DC2E954" w14:textId="41B40AA6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4E269D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597DF7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508E0934" w14:textId="4388D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7403DFD6" w14:textId="4961443D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4E269D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</w:tr>
      <w:tr w:rsidR="008A0C97" w:rsidTr="23A7A6F4" w14:paraId="4738CA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7DAC8647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5EA8493A" w14:textId="4A89C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790E249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008A0C97" w:rsidRDefault="008A0C97" w14:paraId="2E9E8BA0" w14:textId="73358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008A0C97" w:rsidRDefault="008A0C97" w14:paraId="135F39CB" w14:textId="7AF2A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:rsidTr="23A7A6F4" w14:paraId="61493E8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68CB108B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51468E4B" w14:textId="6CF48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1ACDBF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6233571B" w14:textId="1E581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66A19E78" w14:textId="05000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:rsidTr="23A7A6F4" w14:paraId="258836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51EFBDB1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754D1F8A" w14:textId="67536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2ABFF51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2129FB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62A315CD" w14:textId="754B5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7F2CA9" w:rsidRDefault="007F2CA9" w14:paraId="7598508F" w14:textId="77777777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81" w:rsidP="00F36D84" w:rsidRDefault="00901981" w14:paraId="788D2FDA" w14:textId="77777777">
      <w:r>
        <w:separator/>
      </w:r>
    </w:p>
  </w:endnote>
  <w:endnote w:type="continuationSeparator" w:id="0">
    <w:p w:rsidR="00901981" w:rsidP="00F36D84" w:rsidRDefault="00901981" w14:paraId="329CE3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81" w:rsidP="00F36D84" w:rsidRDefault="00901981" w14:paraId="136E3557" w14:textId="77777777">
      <w:r>
        <w:separator/>
      </w:r>
    </w:p>
  </w:footnote>
  <w:footnote w:type="continuationSeparator" w:id="0">
    <w:p w:rsidR="00901981" w:rsidP="00F36D84" w:rsidRDefault="00901981" w14:paraId="6DAD6DF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F1A1E"/>
    <w:rsid w:val="00100486"/>
    <w:rsid w:val="001137AE"/>
    <w:rsid w:val="0016338D"/>
    <w:rsid w:val="0018A3B0"/>
    <w:rsid w:val="00196A02"/>
    <w:rsid w:val="001A3E37"/>
    <w:rsid w:val="001B0E8D"/>
    <w:rsid w:val="001D7364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A44A9"/>
    <w:rsid w:val="00424BF0"/>
    <w:rsid w:val="00440CF7"/>
    <w:rsid w:val="004932E8"/>
    <w:rsid w:val="004B0BED"/>
    <w:rsid w:val="004D0373"/>
    <w:rsid w:val="004F06DC"/>
    <w:rsid w:val="00517B19"/>
    <w:rsid w:val="00522F8D"/>
    <w:rsid w:val="0058722B"/>
    <w:rsid w:val="005A01BB"/>
    <w:rsid w:val="0065053A"/>
    <w:rsid w:val="00655017"/>
    <w:rsid w:val="00664688"/>
    <w:rsid w:val="006D6B49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249E5"/>
    <w:rsid w:val="00975014"/>
    <w:rsid w:val="009B459A"/>
    <w:rsid w:val="00A067AC"/>
    <w:rsid w:val="00A07C89"/>
    <w:rsid w:val="00A10BF6"/>
    <w:rsid w:val="00A33C97"/>
    <w:rsid w:val="00A7166B"/>
    <w:rsid w:val="00A91CFA"/>
    <w:rsid w:val="00AF207E"/>
    <w:rsid w:val="00B67333"/>
    <w:rsid w:val="00B83884"/>
    <w:rsid w:val="00BA3910"/>
    <w:rsid w:val="00BF171C"/>
    <w:rsid w:val="00C07625"/>
    <w:rsid w:val="00C45B3F"/>
    <w:rsid w:val="00C576A8"/>
    <w:rsid w:val="00C75D95"/>
    <w:rsid w:val="00C806F9"/>
    <w:rsid w:val="00CE2FE4"/>
    <w:rsid w:val="00D44367"/>
    <w:rsid w:val="00D81A9D"/>
    <w:rsid w:val="00DE2DEA"/>
    <w:rsid w:val="00DF34F0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  <w:rsid w:val="01781C2F"/>
    <w:rsid w:val="018DD680"/>
    <w:rsid w:val="0823B058"/>
    <w:rsid w:val="08B8D76E"/>
    <w:rsid w:val="0903ACD8"/>
    <w:rsid w:val="092B9A70"/>
    <w:rsid w:val="0A49E5E5"/>
    <w:rsid w:val="0C06795F"/>
    <w:rsid w:val="0D4A4628"/>
    <w:rsid w:val="0E2DDEFF"/>
    <w:rsid w:val="10D9EA82"/>
    <w:rsid w:val="111D4DDA"/>
    <w:rsid w:val="11AC3B6C"/>
    <w:rsid w:val="12BB63BC"/>
    <w:rsid w:val="159905F7"/>
    <w:rsid w:val="15C9CA94"/>
    <w:rsid w:val="1701A935"/>
    <w:rsid w:val="17D49294"/>
    <w:rsid w:val="18D34F5F"/>
    <w:rsid w:val="1A1B6BD0"/>
    <w:rsid w:val="1AB209FC"/>
    <w:rsid w:val="1C08477B"/>
    <w:rsid w:val="1C3E512F"/>
    <w:rsid w:val="1CFA5EED"/>
    <w:rsid w:val="1F7C5541"/>
    <w:rsid w:val="20236C78"/>
    <w:rsid w:val="20905B69"/>
    <w:rsid w:val="20E47CCF"/>
    <w:rsid w:val="21BF3CD9"/>
    <w:rsid w:val="21CAA8E2"/>
    <w:rsid w:val="23A7A6F4"/>
    <w:rsid w:val="251415F1"/>
    <w:rsid w:val="256C6676"/>
    <w:rsid w:val="2686C735"/>
    <w:rsid w:val="26E17D5D"/>
    <w:rsid w:val="27EF9367"/>
    <w:rsid w:val="29745C16"/>
    <w:rsid w:val="29B61368"/>
    <w:rsid w:val="29C12EF4"/>
    <w:rsid w:val="2D122E38"/>
    <w:rsid w:val="2D45B77F"/>
    <w:rsid w:val="2FC3E438"/>
    <w:rsid w:val="3122BE0F"/>
    <w:rsid w:val="328BA995"/>
    <w:rsid w:val="32BFCD26"/>
    <w:rsid w:val="33A6D808"/>
    <w:rsid w:val="33D7F105"/>
    <w:rsid w:val="348307F7"/>
    <w:rsid w:val="36B90C20"/>
    <w:rsid w:val="373AAABE"/>
    <w:rsid w:val="384C8FAD"/>
    <w:rsid w:val="3A5D5F69"/>
    <w:rsid w:val="3B946F27"/>
    <w:rsid w:val="3C624988"/>
    <w:rsid w:val="3FDA45B3"/>
    <w:rsid w:val="4090D46B"/>
    <w:rsid w:val="42DC9FC0"/>
    <w:rsid w:val="440825F7"/>
    <w:rsid w:val="441B7FC5"/>
    <w:rsid w:val="444493D3"/>
    <w:rsid w:val="44C2736A"/>
    <w:rsid w:val="470FD1E3"/>
    <w:rsid w:val="47B886BE"/>
    <w:rsid w:val="486A5439"/>
    <w:rsid w:val="4B14C035"/>
    <w:rsid w:val="4B19F2E1"/>
    <w:rsid w:val="4BEAA745"/>
    <w:rsid w:val="4D61399A"/>
    <w:rsid w:val="4E86B56E"/>
    <w:rsid w:val="5113DB52"/>
    <w:rsid w:val="520B9717"/>
    <w:rsid w:val="5292C8E9"/>
    <w:rsid w:val="52F46F0B"/>
    <w:rsid w:val="52FE91E3"/>
    <w:rsid w:val="541F39C8"/>
    <w:rsid w:val="54E269D7"/>
    <w:rsid w:val="5613F18C"/>
    <w:rsid w:val="58D48B5B"/>
    <w:rsid w:val="595EDDE0"/>
    <w:rsid w:val="5A42AF8D"/>
    <w:rsid w:val="5B7B7FA9"/>
    <w:rsid w:val="5C3C2A85"/>
    <w:rsid w:val="5CDA351F"/>
    <w:rsid w:val="5DEBC47D"/>
    <w:rsid w:val="5EA3787B"/>
    <w:rsid w:val="5F8231A2"/>
    <w:rsid w:val="610C053C"/>
    <w:rsid w:val="6150C768"/>
    <w:rsid w:val="61D06DD5"/>
    <w:rsid w:val="61FF7DC1"/>
    <w:rsid w:val="62033DA6"/>
    <w:rsid w:val="646D74A8"/>
    <w:rsid w:val="65140AF5"/>
    <w:rsid w:val="6624388B"/>
    <w:rsid w:val="668028A5"/>
    <w:rsid w:val="66E622E0"/>
    <w:rsid w:val="6BAC7751"/>
    <w:rsid w:val="6BC78048"/>
    <w:rsid w:val="73A4A2DE"/>
    <w:rsid w:val="747E0E84"/>
    <w:rsid w:val="74E32494"/>
    <w:rsid w:val="75843B3E"/>
    <w:rsid w:val="75CBB361"/>
    <w:rsid w:val="770F4708"/>
    <w:rsid w:val="7BAFB4C3"/>
    <w:rsid w:val="7D47A8AA"/>
    <w:rsid w:val="7F021F24"/>
    <w:rsid w:val="7FAED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F36D84"/>
    <w:pPr>
      <w:spacing w:after="0" w:line="240" w:lineRule="auto"/>
    </w:pPr>
    <w:rPr>
      <w:rFonts w:ascii="Arial" w:hAnsi="Arial" w:eastAsia="Calibri" w:cs="Times New Roman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F36D84"/>
    <w:rPr>
      <w:rFonts w:ascii="Calibri" w:hAnsi="Calibri" w:eastAsia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18B38-236A-4CD0-81FC-202C5408D66A}"/>
</file>

<file path=customXml/itemProps3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 Friese Poort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Gerlof de Graaf</cp:lastModifiedBy>
  <cp:revision>7</cp:revision>
  <dcterms:created xsi:type="dcterms:W3CDTF">2021-06-14T12:24:00Z</dcterms:created>
  <dcterms:modified xsi:type="dcterms:W3CDTF">2021-06-16T08:13:34Z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